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165" w14:textId="77777777" w:rsidR="000B058B" w:rsidRDefault="00D95908">
      <w:pPr>
        <w:rPr>
          <w:rFonts w:ascii="Times New Roman" w:hAnsi="Times New Roman"/>
          <w:color w:val="1C99E0"/>
          <w:sz w:val="32"/>
          <w:szCs w:val="32"/>
        </w:rPr>
      </w:pPr>
      <w:r>
        <w:rPr>
          <w:rFonts w:ascii="Times New Roman" w:hAnsi="Times New Roman"/>
          <w:b/>
          <w:color w:val="1C99E0"/>
          <w:sz w:val="32"/>
          <w:szCs w:val="32"/>
        </w:rPr>
        <w:t>Čtení s porozuměním</w:t>
      </w:r>
    </w:p>
    <w:p w14:paraId="06F05B08" w14:textId="77777777" w:rsidR="000B058B" w:rsidRDefault="00D95908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O Troskách</w:t>
      </w:r>
    </w:p>
    <w:p w14:paraId="4DE1057E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Snad nejznámější dominantou Českého ráje jsou Trosky. Jejich čedičové věže </w:t>
      </w:r>
      <w:proofErr w:type="gramStart"/>
      <w:r>
        <w:rPr>
          <w:rFonts w:ascii="Times New Roman" w:hAnsi="Times New Roman"/>
        </w:rPr>
        <w:t>střeží</w:t>
      </w:r>
      <w:proofErr w:type="gramEnd"/>
      <w:r>
        <w:rPr>
          <w:rFonts w:ascii="Times New Roman" w:hAnsi="Times New Roman"/>
        </w:rPr>
        <w:t xml:space="preserve"> lesy, rybníky a údolí krajiny. Každému návštěvníkovi se při výstupu na každou z nich naskytne výhled do všech koutů naší země. Ta </w:t>
      </w:r>
      <w:r>
        <w:rPr>
          <w:rFonts w:ascii="Times New Roman" w:hAnsi="Times New Roman"/>
        </w:rPr>
        <w:t>východní a vyšší se jmenuje Panna a ta západní a nižší byla nazvána Babou.</w:t>
      </w:r>
    </w:p>
    <w:p w14:paraId="4C9C8678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právě o vzniku těchto dvou jmen se v kraji vypráví tato pověst.</w:t>
      </w:r>
    </w:p>
    <w:p w14:paraId="2BDF7F50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Hrad Trosky získal pán z </w:t>
      </w:r>
      <w:proofErr w:type="spellStart"/>
      <w:r>
        <w:rPr>
          <w:rFonts w:ascii="Times New Roman" w:hAnsi="Times New Roman"/>
        </w:rPr>
        <w:t>Bergova</w:t>
      </w:r>
      <w:proofErr w:type="spellEnd"/>
      <w:r>
        <w:rPr>
          <w:rFonts w:ascii="Times New Roman" w:hAnsi="Times New Roman"/>
        </w:rPr>
        <w:t>, který se snažil z Trosek vybudovat proslulé sídlo všech pánů a knížat. Jeho snaha</w:t>
      </w:r>
      <w:r>
        <w:rPr>
          <w:rFonts w:ascii="Times New Roman" w:hAnsi="Times New Roman"/>
        </w:rPr>
        <w:t xml:space="preserve"> však jednoho dne musela být přerušena. Ten den si nechal zavolat svou matku Marii a dceru Karolínu:” Musím odjet na delší dobu do vzdáleného kraje. Slibte mi, že tu budete spravovat Trosky tak dobře jako já!”</w:t>
      </w:r>
    </w:p>
    <w:p w14:paraId="3823F21C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„Ano synu, vždyť víš, jak spravedlivě a moudře</w:t>
      </w:r>
      <w:r>
        <w:rPr>
          <w:rFonts w:ascii="Times New Roman" w:hAnsi="Times New Roman"/>
        </w:rPr>
        <w:t xml:space="preserve"> jsem panovala před lety,” potvrdila jeho přání Marie.</w:t>
      </w:r>
    </w:p>
    <w:p w14:paraId="560BF20A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„Ano tatínku, slibuji. A vrať se nám brzy zpátky domů,” usmála se Karolína.</w:t>
      </w:r>
    </w:p>
    <w:p w14:paraId="2351499E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Pán z </w:t>
      </w:r>
      <w:proofErr w:type="spellStart"/>
      <w:r>
        <w:rPr>
          <w:rFonts w:ascii="Times New Roman" w:hAnsi="Times New Roman"/>
        </w:rPr>
        <w:t>Bergova</w:t>
      </w:r>
      <w:proofErr w:type="spellEnd"/>
      <w:r>
        <w:rPr>
          <w:rFonts w:ascii="Times New Roman" w:hAnsi="Times New Roman"/>
        </w:rPr>
        <w:t xml:space="preserve"> opravdu odjel. Obě ženy několik prvních měsíců plnily jeho rozkazy pečlivě a zodpovědně, kraj jenom vzkvétal a </w:t>
      </w:r>
      <w:r>
        <w:rPr>
          <w:rFonts w:ascii="Times New Roman" w:hAnsi="Times New Roman"/>
        </w:rPr>
        <w:t>na Trosky často zavítala známá knížata. Dostalo se jim opravdového královského přijetí.</w:t>
      </w:r>
    </w:p>
    <w:p w14:paraId="00820007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Jenže vláda se jak Marii, tak i Karolíně velmi zalíbila.</w:t>
      </w:r>
    </w:p>
    <w:p w14:paraId="1647C6EA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„Proč bych nevládla sama?” ptala se sama sebe Karolína, když se ráno vzhlížela v zrcadle, ”krásná jsem, určitě </w:t>
      </w:r>
      <w:r>
        <w:rPr>
          <w:rFonts w:ascii="Times New Roman" w:hAnsi="Times New Roman"/>
        </w:rPr>
        <w:t>si mě nějaký mladý muž vezme za ženu a potom budeme spravovat hrad společně. Marii nebudeme potřebovat.”</w:t>
      </w:r>
    </w:p>
    <w:p w14:paraId="5AA6C597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Ve stejné chvíli pročítala Marie kroniky, když v tom ji napadlo: „Karolína je nezkušená vladařka. A co když přijde mladý pán a bude si ji chtít vzít? U</w:t>
      </w:r>
      <w:r>
        <w:rPr>
          <w:rFonts w:ascii="Times New Roman" w:hAnsi="Times New Roman"/>
        </w:rPr>
        <w:t>rčitě tak ztratím svou vládu! To já ale nedovolím!”</w:t>
      </w:r>
    </w:p>
    <w:p w14:paraId="4AF71B3E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Ten den se obě ženy pohádaly o to, kdo bude zastupovat pána z </w:t>
      </w:r>
      <w:proofErr w:type="spellStart"/>
      <w:r>
        <w:rPr>
          <w:rFonts w:ascii="Times New Roman" w:hAnsi="Times New Roman"/>
        </w:rPr>
        <w:t>Bergova</w:t>
      </w:r>
      <w:proofErr w:type="spellEnd"/>
      <w:r>
        <w:rPr>
          <w:rFonts w:ascii="Times New Roman" w:hAnsi="Times New Roman"/>
        </w:rPr>
        <w:t>.</w:t>
      </w:r>
    </w:p>
    <w:p w14:paraId="04DCF28B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„Já jsem mladší a krásnější! Jsem jeho dcera a mám na Trosky větší právo!” křičela Karolína.</w:t>
      </w:r>
    </w:p>
    <w:p w14:paraId="2B5169E2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„A já jsem starší a chytřejší! Je to můj</w:t>
      </w:r>
      <w:r>
        <w:rPr>
          <w:rFonts w:ascii="Times New Roman" w:hAnsi="Times New Roman"/>
        </w:rPr>
        <w:t xml:space="preserve"> syn, a proto si zasloužím vládu já,” odporovala Marie.</w:t>
      </w:r>
    </w:p>
    <w:p w14:paraId="6D57BD18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Každá obsadila jednu z věží hradu. Marie se usídlila v té silnější a menší, Karolína v té vyšší a užší. Nevycházely ven, pouze z malých okýnek na sebe dennodenně pokřikovaly, </w:t>
      </w:r>
      <w:proofErr w:type="spellStart"/>
      <w:r>
        <w:rPr>
          <w:rFonts w:ascii="Times New Roman" w:hAnsi="Times New Roman"/>
        </w:rPr>
        <w:t>haštěřily</w:t>
      </w:r>
      <w:proofErr w:type="spellEnd"/>
      <w:r>
        <w:rPr>
          <w:rFonts w:ascii="Times New Roman" w:hAnsi="Times New Roman"/>
        </w:rPr>
        <w:t xml:space="preserve"> se a láteřily n</w:t>
      </w:r>
      <w:r>
        <w:rPr>
          <w:rFonts w:ascii="Times New Roman" w:hAnsi="Times New Roman"/>
        </w:rPr>
        <w:t>a celý svět!</w:t>
      </w:r>
    </w:p>
    <w:p w14:paraId="59FE322F" w14:textId="1EE9748A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Kraj kolem Trosek rychle chudl. O vládu se obě ženy pouze hádaly, ale opravdového vladaře lidé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z </w:t>
      </w:r>
      <w:proofErr w:type="spellStart"/>
      <w:r>
        <w:rPr>
          <w:rFonts w:ascii="Times New Roman" w:hAnsi="Times New Roman"/>
        </w:rPr>
        <w:t>podtroseckého</w:t>
      </w:r>
      <w:proofErr w:type="spellEnd"/>
      <w:r>
        <w:rPr>
          <w:rFonts w:ascii="Times New Roman" w:hAnsi="Times New Roman"/>
        </w:rPr>
        <w:t xml:space="preserve"> údolí navždy ztratili. Málokdo navštívil kdysi známý hrad, málokdo se jenom přiblížil k oběma věžím. A když se do lesa pod Troskami </w:t>
      </w:r>
      <w:r>
        <w:rPr>
          <w:rFonts w:ascii="Times New Roman" w:hAnsi="Times New Roman"/>
        </w:rPr>
        <w:t>vypravili vesničané na borůvky a maliny, slyšeli pouze neustálé hádky Marie a Karolíny.</w:t>
      </w:r>
    </w:p>
    <w:p w14:paraId="07D827A5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„Já budu vládnout!”</w:t>
      </w:r>
    </w:p>
    <w:p w14:paraId="0A758E01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„Ne, můj je hrad! Já tu zůstanu!</w:t>
      </w:r>
    </w:p>
    <w:p w14:paraId="5AD58485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„Ty? Já se vdám, vždyť Troskám musí vládnout mužská ruka!”</w:t>
      </w:r>
    </w:p>
    <w:p w14:paraId="4C49B915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Pán z </w:t>
      </w:r>
      <w:proofErr w:type="spellStart"/>
      <w:r>
        <w:rPr>
          <w:rFonts w:ascii="Times New Roman" w:hAnsi="Times New Roman"/>
        </w:rPr>
        <w:t>Bergova</w:t>
      </w:r>
      <w:proofErr w:type="spellEnd"/>
      <w:r>
        <w:rPr>
          <w:rFonts w:ascii="Times New Roman" w:hAnsi="Times New Roman"/>
        </w:rPr>
        <w:t xml:space="preserve"> o ničem nevěděl, zůstal v cizině. Nikdy se</w:t>
      </w:r>
      <w:r>
        <w:rPr>
          <w:rFonts w:ascii="Times New Roman" w:hAnsi="Times New Roman"/>
        </w:rPr>
        <w:t xml:space="preserve"> nevrátil, aby vztah své matky a dcery urovnal. Sloužící utíkali z hradu, ptáci přestali kroužit na věžemi, slunce nesvítilo ani do jedné komory obou hříšnic.</w:t>
      </w:r>
    </w:p>
    <w:p w14:paraId="434E4181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Za nějaký čas hrůzný křik a hádky ustaly. Jeden chasník se rozhodl vypravit na věže. Vešel do té </w:t>
      </w:r>
      <w:r>
        <w:rPr>
          <w:rFonts w:ascii="Times New Roman" w:hAnsi="Times New Roman"/>
        </w:rPr>
        <w:t>silnější a nenašel nikoho, jen okno otevřené dokořán. A ani v té užší nespatřil mladičkou Karolínu, jak očekával. Kam obě zmizely? To dodnes nikdo nezjistil.</w:t>
      </w:r>
    </w:p>
    <w:p w14:paraId="2C33DAC4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Lidé se vrátili do kraje a společně s nimi přišlo štěstí a přátelství. Společnými silami začali zn</w:t>
      </w:r>
      <w:r>
        <w:rPr>
          <w:rFonts w:ascii="Times New Roman" w:hAnsi="Times New Roman"/>
        </w:rPr>
        <w:t xml:space="preserve">ovu </w:t>
      </w:r>
      <w:proofErr w:type="spellStart"/>
      <w:r>
        <w:rPr>
          <w:rFonts w:ascii="Times New Roman" w:hAnsi="Times New Roman"/>
        </w:rPr>
        <w:t>Podtrosecko</w:t>
      </w:r>
      <w:proofErr w:type="spellEnd"/>
      <w:r>
        <w:rPr>
          <w:rFonts w:ascii="Times New Roman" w:hAnsi="Times New Roman"/>
        </w:rPr>
        <w:t xml:space="preserve"> zvelebovat. Nakonec obě věže Trosek pojmenovali – tu širší podle staré Marie Babou a tu vyšší podle mladé Karolíny Pannou.</w:t>
      </w:r>
    </w:p>
    <w:p w14:paraId="5C5C5011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Ještě dnes je někdy možné zaslechnout za deštivých a bouřlivých nocí ženské hlasy v podobě meluzíny, honící se s větr</w:t>
      </w:r>
      <w:r>
        <w:rPr>
          <w:rFonts w:ascii="Times New Roman" w:hAnsi="Times New Roman"/>
        </w:rPr>
        <w:t>em mezi zbytky věží bývalého hradu.</w:t>
      </w:r>
    </w:p>
    <w:p w14:paraId="5C788539" w14:textId="77777777" w:rsidR="000B058B" w:rsidRDefault="00D959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Až přijdete navštívit hrad Trosky a vystoupáte na jednu z čedičových věží, rozhlédněte se do dáli. Jako na dlani kolem sebe spatříte krásnou krajinu, právem zvanou Český ráj.</w:t>
      </w:r>
    </w:p>
    <w:p w14:paraId="169BCEE0" w14:textId="77777777" w:rsidR="000B058B" w:rsidRDefault="00D95908">
      <w:pPr>
        <w:jc w:val="both"/>
      </w:pPr>
      <w:r>
        <w:rPr>
          <w:rFonts w:ascii="Times New Roman" w:hAnsi="Times New Roman"/>
        </w:rPr>
        <w:t>(</w:t>
      </w:r>
      <w:hyperlink r:id="rId6">
        <w:r>
          <w:rPr>
            <w:rStyle w:val="Internetovodkaz"/>
            <w:rFonts w:ascii="Times New Roman" w:hAnsi="Times New Roman"/>
          </w:rPr>
          <w:t>www.ceskyrajdetem.cz</w:t>
        </w:r>
      </w:hyperlink>
      <w:r>
        <w:rPr>
          <w:rFonts w:ascii="Times New Roman" w:hAnsi="Times New Roman"/>
        </w:rPr>
        <w:t>)</w:t>
      </w:r>
    </w:p>
    <w:p w14:paraId="725C21D1" w14:textId="77777777" w:rsidR="000B058B" w:rsidRDefault="000B058B">
      <w:pPr>
        <w:jc w:val="right"/>
        <w:rPr>
          <w:rFonts w:ascii="Times New Roman" w:hAnsi="Times New Roman"/>
        </w:rPr>
      </w:pPr>
    </w:p>
    <w:p w14:paraId="538A42D7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Čtení s porozuměním – zadání </w:t>
      </w:r>
    </w:p>
    <w:p w14:paraId="7A330BF1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Jak se jmenují věže hradu Trosky? </w:t>
      </w:r>
    </w:p>
    <w:p w14:paraId="135E1497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1B489809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Souvisí pojmenování věží s tím, jak vypadají? </w:t>
      </w:r>
    </w:p>
    <w:p w14:paraId="4AFD4711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719C410C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Po kom byly věže hradu Trosky pojmenovány? </w:t>
      </w:r>
    </w:p>
    <w:p w14:paraId="12785C74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2E7F819E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Existoval nějaký příbuzenský vztah mezi </w:t>
      </w:r>
      <w:r>
        <w:rPr>
          <w:rFonts w:ascii="Times New Roman" w:hAnsi="Times New Roman"/>
        </w:rPr>
        <w:t xml:space="preserve">Marií a Karolínou? </w:t>
      </w:r>
    </w:p>
    <w:p w14:paraId="6C9C5C11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4584F7EE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Proč došlo mezi ženami ke sporu? </w:t>
      </w:r>
    </w:p>
    <w:p w14:paraId="192833C4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36569290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6. Měl spor nějaké důsledky pro h</w:t>
      </w:r>
      <w:r>
        <w:rPr>
          <w:rFonts w:ascii="Times New Roman" w:hAnsi="Times New Roman"/>
        </w:rPr>
        <w:t xml:space="preserve">rad? </w:t>
      </w:r>
    </w:p>
    <w:p w14:paraId="3241662B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11F960E2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Co se stalo s oběma ženami. </w:t>
      </w:r>
    </w:p>
    <w:p w14:paraId="270668BD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3BECDBB3" w14:textId="77777777" w:rsidR="000B058B" w:rsidRDefault="000B058B">
      <w:pPr>
        <w:rPr>
          <w:rFonts w:ascii="Times New Roman" w:hAnsi="Times New Roman"/>
        </w:rPr>
      </w:pPr>
    </w:p>
    <w:p w14:paraId="08B52EFB" w14:textId="77777777" w:rsidR="000B058B" w:rsidRDefault="00D95908">
      <w:pPr>
        <w:rPr>
          <w:rFonts w:ascii="Times New Roman" w:hAnsi="Times New Roman"/>
        </w:rPr>
      </w:pPr>
      <w:r>
        <w:br w:type="page"/>
      </w:r>
    </w:p>
    <w:p w14:paraId="29D81B91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Čtení s porozuměním – řešení </w:t>
      </w:r>
    </w:p>
    <w:p w14:paraId="62A64EFC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1. Jak se jmenují v</w:t>
      </w:r>
      <w:r>
        <w:rPr>
          <w:rFonts w:ascii="Times New Roman" w:hAnsi="Times New Roman"/>
        </w:rPr>
        <w:t>ěže hradu Trosky? Panny a Baba.</w:t>
      </w:r>
    </w:p>
    <w:p w14:paraId="2130F410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Souvisí pojmenování věží s tím, jak vypadají? Širší je baba, štíhlejší a vyšší Panna – odráží to tradiční představu o tom, jak se proměňuje postava ženy. </w:t>
      </w:r>
    </w:p>
    <w:p w14:paraId="6E0FCD78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3. Po kom byly věže hradu Trosky pojmenovány? Po Marii (Baba) a Ka</w:t>
      </w:r>
      <w:r>
        <w:rPr>
          <w:rFonts w:ascii="Times New Roman" w:hAnsi="Times New Roman"/>
        </w:rPr>
        <w:t>rolíně (Panna), které byly matkou a dcerou pána z </w:t>
      </w:r>
      <w:proofErr w:type="spellStart"/>
      <w:r>
        <w:rPr>
          <w:rFonts w:ascii="Times New Roman" w:hAnsi="Times New Roman"/>
        </w:rPr>
        <w:t>Bergova</w:t>
      </w:r>
      <w:proofErr w:type="spellEnd"/>
      <w:r>
        <w:rPr>
          <w:rFonts w:ascii="Times New Roman" w:hAnsi="Times New Roman"/>
        </w:rPr>
        <w:t>.</w:t>
      </w:r>
    </w:p>
    <w:p w14:paraId="6F4A759E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Existoval nějaký příbuzenský vztah mezi Marií a Karolínou? Pokud ano, napište jaký. Byly to babička a vnučka. </w:t>
      </w:r>
    </w:p>
    <w:p w14:paraId="168F2683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5. Proč došlo mezi ženami ke sporu? Hádaly se o to, která bude vládnout.</w:t>
      </w:r>
    </w:p>
    <w:p w14:paraId="0CC529AA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6. Měl spo</w:t>
      </w:r>
      <w:r>
        <w:rPr>
          <w:rFonts w:ascii="Times New Roman" w:hAnsi="Times New Roman"/>
        </w:rPr>
        <w:t xml:space="preserve">r nějaké důsledky pro hrad? Lidé začali opouštět hrad i kraj pod ním. </w:t>
      </w:r>
    </w:p>
    <w:p w14:paraId="02DC0979" w14:textId="77777777" w:rsidR="000B058B" w:rsidRDefault="00D95908">
      <w:pPr>
        <w:rPr>
          <w:rFonts w:ascii="Times New Roman" w:hAnsi="Times New Roman"/>
        </w:rPr>
      </w:pPr>
      <w:r>
        <w:rPr>
          <w:rFonts w:ascii="Times New Roman" w:hAnsi="Times New Roman"/>
        </w:rPr>
        <w:t>7. Co se stalo s oběma ženami. Není to známo. / Zmizely neznámo kam.</w:t>
      </w:r>
    </w:p>
    <w:p w14:paraId="4E640899" w14:textId="77777777" w:rsidR="000B058B" w:rsidRDefault="000B058B">
      <w:pPr>
        <w:rPr>
          <w:rFonts w:ascii="Times New Roman" w:hAnsi="Times New Roman"/>
        </w:rPr>
      </w:pPr>
    </w:p>
    <w:p w14:paraId="6EAAC4C7" w14:textId="77777777" w:rsidR="000B058B" w:rsidRDefault="000B058B">
      <w:pPr>
        <w:rPr>
          <w:rFonts w:ascii="Times New Roman" w:hAnsi="Times New Roman"/>
        </w:rPr>
      </w:pPr>
    </w:p>
    <w:sectPr w:rsidR="000B058B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A224" w14:textId="77777777" w:rsidR="00D95908" w:rsidRDefault="00D95908" w:rsidP="00D95908">
      <w:pPr>
        <w:spacing w:after="0" w:line="240" w:lineRule="auto"/>
      </w:pPr>
      <w:r>
        <w:separator/>
      </w:r>
    </w:p>
  </w:endnote>
  <w:endnote w:type="continuationSeparator" w:id="0">
    <w:p w14:paraId="4EBBBD84" w14:textId="77777777" w:rsidR="00D95908" w:rsidRDefault="00D95908" w:rsidP="00D9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1D10" w14:textId="5DCBB53A" w:rsidR="00D95908" w:rsidRDefault="00D95908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F450DA" wp14:editId="1D7D569C">
          <wp:simplePos x="0" y="0"/>
          <wp:positionH relativeFrom="column">
            <wp:posOffset>952500</wp:posOffset>
          </wp:positionH>
          <wp:positionV relativeFrom="paragraph">
            <wp:posOffset>-723900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0420F" w14:textId="77777777" w:rsidR="00D95908" w:rsidRDefault="00D95908" w:rsidP="00D95908">
      <w:pPr>
        <w:spacing w:after="0" w:line="240" w:lineRule="auto"/>
      </w:pPr>
      <w:r>
        <w:separator/>
      </w:r>
    </w:p>
  </w:footnote>
  <w:footnote w:type="continuationSeparator" w:id="0">
    <w:p w14:paraId="4D515316" w14:textId="77777777" w:rsidR="00D95908" w:rsidRDefault="00D95908" w:rsidP="00D95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58B"/>
    <w:rsid w:val="000B058B"/>
    <w:rsid w:val="00D9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5FF6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basedOn w:val="Standardnpsmoodstavce"/>
    <w:uiPriority w:val="99"/>
    <w:unhideWhenUsed/>
    <w:rsid w:val="00270BF9"/>
    <w:rPr>
      <w:color w:val="0563C1" w:themeColor="hyperlink"/>
      <w:u w:val="single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Odstavecseseznamem">
    <w:name w:val="List Paragraph"/>
    <w:basedOn w:val="Normln"/>
    <w:uiPriority w:val="34"/>
    <w:qFormat/>
    <w:rsid w:val="00270B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9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908"/>
  </w:style>
  <w:style w:type="paragraph" w:styleId="Zpat">
    <w:name w:val="footer"/>
    <w:basedOn w:val="Normln"/>
    <w:link w:val="ZpatChar"/>
    <w:uiPriority w:val="99"/>
    <w:unhideWhenUsed/>
    <w:rsid w:val="00D9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skyrajdetem.cz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756</Words>
  <Characters>4465</Characters>
  <Application>Microsoft Office Word</Application>
  <DocSecurity>0</DocSecurity>
  <Lines>37</Lines>
  <Paragraphs>10</Paragraphs>
  <ScaleCrop>false</ScaleCrop>
  <Company>HP Inc.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dc:description/>
  <cp:lastModifiedBy>Lucie Kovářová</cp:lastModifiedBy>
  <cp:revision>5</cp:revision>
  <dcterms:created xsi:type="dcterms:W3CDTF">2021-06-17T17:48:00Z</dcterms:created>
  <dcterms:modified xsi:type="dcterms:W3CDTF">2023-01-19T16:42:00Z</dcterms:modified>
  <dc:language>cs-CZ</dc:language>
</cp:coreProperties>
</file>